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A0" w:firstRow="1" w:lastRow="0" w:firstColumn="1" w:lastColumn="0" w:noHBand="0" w:noVBand="0"/>
      </w:tblPr>
      <w:tblGrid>
        <w:gridCol w:w="4677"/>
        <w:gridCol w:w="4678"/>
      </w:tblGrid>
      <w:tr w:rsidR="005D5919" w14:paraId="2DEC5427" w14:textId="77777777" w:rsidTr="00914523">
        <w:tc>
          <w:tcPr>
            <w:tcW w:w="4785" w:type="dxa"/>
            <w:hideMark/>
          </w:tcPr>
          <w:p w14:paraId="3CFA9FFC" w14:textId="77777777" w:rsidR="005D5919" w:rsidRDefault="005D5919" w:rsidP="00914523">
            <w:r>
              <w:t>Муниципальное бюджетное образовательное учреждение дополнительного образования детей детский (подростковый) центр№3 «Буревестник»</w:t>
            </w:r>
          </w:p>
          <w:p w14:paraId="75D85B96" w14:textId="77777777" w:rsidR="005D5919" w:rsidRDefault="005D5919" w:rsidP="00914523">
            <w:r>
              <w:t>Бугульминского муниципального района</w:t>
            </w:r>
          </w:p>
          <w:p w14:paraId="083E8FEB" w14:textId="77777777" w:rsidR="005D5919" w:rsidRDefault="005D5919" w:rsidP="00914523">
            <w:r>
              <w:t>Республики Татарстан</w:t>
            </w:r>
          </w:p>
          <w:p w14:paraId="6323D8C0" w14:textId="77777777" w:rsidR="005D5919" w:rsidRDefault="005D5919" w:rsidP="00914523">
            <w:smartTag w:uri="urn:schemas-microsoft-com:office:smarttags" w:element="metricconverter">
              <w:smartTagPr>
                <w:attr w:name="ProductID" w:val="423230, г"/>
              </w:smartTagPr>
              <w:r>
                <w:t>423230, г</w:t>
              </w:r>
            </w:smartTag>
            <w:r>
              <w:t>.Бугульма</w:t>
            </w:r>
          </w:p>
          <w:p w14:paraId="713F284C" w14:textId="77777777" w:rsidR="005D5919" w:rsidRDefault="005D5919" w:rsidP="00914523">
            <w:r>
              <w:t>ул.Комсомольская д.8,</w:t>
            </w:r>
          </w:p>
          <w:p w14:paraId="1EF9D0B1" w14:textId="77777777" w:rsidR="005D5919" w:rsidRPr="00D423A3" w:rsidRDefault="005D5919" w:rsidP="00914523">
            <w:pPr>
              <w:rPr>
                <w:u w:val="single"/>
                <w:lang w:val="en-US"/>
              </w:rPr>
            </w:pPr>
            <w:r>
              <w:rPr>
                <w:lang w:val="en-US"/>
              </w:rPr>
              <w:t>E</w:t>
            </w:r>
            <w:r w:rsidRPr="00D423A3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D423A3">
              <w:rPr>
                <w:lang w:val="en-US"/>
              </w:rPr>
              <w:t xml:space="preserve">: </w:t>
            </w:r>
            <w:r w:rsidRPr="00D423A3">
              <w:rPr>
                <w:rFonts w:ascii="Times New Roman CYR" w:hAnsi="Times New Roman CYR" w:cs="Times New Roman CYR"/>
                <w:lang w:val="en-US"/>
              </w:rPr>
              <w:t>13118000003</w:t>
            </w:r>
            <w:r w:rsidRPr="00D423A3">
              <w:rPr>
                <w:u w:val="single"/>
                <w:lang w:val="en-US"/>
              </w:rPr>
              <w:t>@</w:t>
            </w:r>
            <w:r>
              <w:rPr>
                <w:u w:val="single"/>
                <w:lang w:val="en-US"/>
              </w:rPr>
              <w:t>mail</w:t>
            </w:r>
            <w:r w:rsidRPr="00D423A3">
              <w:rPr>
                <w:u w:val="single"/>
                <w:lang w:val="en-US"/>
              </w:rPr>
              <w:t>.</w:t>
            </w:r>
            <w:r>
              <w:rPr>
                <w:u w:val="single"/>
                <w:lang w:val="en-US"/>
              </w:rPr>
              <w:t>ru</w:t>
            </w:r>
          </w:p>
          <w:p w14:paraId="70C7CB1F" w14:textId="77777777" w:rsidR="005D5919" w:rsidRPr="00D423A3" w:rsidRDefault="005D5919" w:rsidP="00914523">
            <w:pPr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>http: //edu.tatar.ru/</w:t>
            </w:r>
            <w:proofErr w:type="spellStart"/>
            <w:r>
              <w:rPr>
                <w:u w:val="single"/>
                <w:lang w:val="en-US"/>
              </w:rPr>
              <w:t>Bugulma</w:t>
            </w:r>
            <w:proofErr w:type="spellEnd"/>
          </w:p>
          <w:p w14:paraId="3BC866A3" w14:textId="77777777" w:rsidR="005D5919" w:rsidRPr="00D423A3" w:rsidRDefault="005D5919" w:rsidP="00914523">
            <w:pPr>
              <w:rPr>
                <w:u w:val="single"/>
                <w:lang w:val="en-US"/>
              </w:rPr>
            </w:pPr>
          </w:p>
          <w:p w14:paraId="12165728" w14:textId="77777777" w:rsidR="005D5919" w:rsidRPr="00D423A3" w:rsidRDefault="005D5919" w:rsidP="00914523">
            <w:pPr>
              <w:rPr>
                <w:u w:val="single"/>
                <w:lang w:val="en-US"/>
              </w:rPr>
            </w:pPr>
          </w:p>
          <w:p w14:paraId="7E1A4822" w14:textId="77777777" w:rsidR="005D5919" w:rsidRPr="00D423A3" w:rsidRDefault="005D5919" w:rsidP="00914523">
            <w:pPr>
              <w:rPr>
                <w:u w:val="single"/>
                <w:lang w:val="en-US"/>
              </w:rPr>
            </w:pPr>
          </w:p>
          <w:p w14:paraId="514E3FCE" w14:textId="77777777" w:rsidR="005D5919" w:rsidRPr="00D423A3" w:rsidRDefault="005D5919" w:rsidP="00914523">
            <w:pPr>
              <w:rPr>
                <w:u w:val="single"/>
                <w:lang w:val="en-US"/>
              </w:rPr>
            </w:pPr>
          </w:p>
          <w:p w14:paraId="41F29AA0" w14:textId="77777777" w:rsidR="005D5919" w:rsidRPr="00D423A3" w:rsidRDefault="005D5919" w:rsidP="00914523">
            <w:pPr>
              <w:rPr>
                <w:u w:val="single"/>
                <w:lang w:val="en-US"/>
              </w:rPr>
            </w:pPr>
          </w:p>
          <w:p w14:paraId="1322CF55" w14:textId="77777777" w:rsidR="005D5919" w:rsidRPr="00D423A3" w:rsidRDefault="005D5919" w:rsidP="00914523">
            <w:pPr>
              <w:rPr>
                <w:u w:val="single"/>
                <w:lang w:val="en-US"/>
              </w:rPr>
            </w:pPr>
          </w:p>
          <w:p w14:paraId="3978B63D" w14:textId="77777777" w:rsidR="005D5919" w:rsidRPr="00D423A3" w:rsidRDefault="005D5919" w:rsidP="00914523">
            <w:pPr>
              <w:rPr>
                <w:u w:val="single"/>
                <w:lang w:val="en-US"/>
              </w:rPr>
            </w:pPr>
          </w:p>
          <w:p w14:paraId="66F40B23" w14:textId="77777777" w:rsidR="005D5919" w:rsidRPr="00D423A3" w:rsidRDefault="005D5919" w:rsidP="00914523">
            <w:pPr>
              <w:rPr>
                <w:u w:val="single"/>
                <w:lang w:val="en-US"/>
              </w:rPr>
            </w:pPr>
          </w:p>
          <w:p w14:paraId="3B5C3AC5" w14:textId="77777777" w:rsidR="005D5919" w:rsidRPr="00D423A3" w:rsidRDefault="005D5919" w:rsidP="00914523">
            <w:pPr>
              <w:rPr>
                <w:u w:val="single"/>
                <w:lang w:val="en-US"/>
              </w:rPr>
            </w:pPr>
          </w:p>
          <w:p w14:paraId="5C477779" w14:textId="77777777" w:rsidR="005D5919" w:rsidRPr="00D423A3" w:rsidRDefault="005D5919" w:rsidP="00914523">
            <w:pPr>
              <w:rPr>
                <w:u w:val="single"/>
                <w:lang w:val="en-US"/>
              </w:rPr>
            </w:pPr>
          </w:p>
          <w:p w14:paraId="3CBF49FA" w14:textId="77777777" w:rsidR="005D5919" w:rsidRPr="00D423A3" w:rsidRDefault="005D5919" w:rsidP="00914523">
            <w:pPr>
              <w:rPr>
                <w:u w:val="single"/>
                <w:lang w:val="en-US"/>
              </w:rPr>
            </w:pPr>
          </w:p>
          <w:p w14:paraId="1185E0AD" w14:textId="77777777" w:rsidR="005D5919" w:rsidRPr="00D423A3" w:rsidRDefault="005D5919" w:rsidP="00914523">
            <w:pPr>
              <w:rPr>
                <w:u w:val="single"/>
                <w:lang w:val="en-US"/>
              </w:rPr>
            </w:pPr>
          </w:p>
          <w:p w14:paraId="5809130E" w14:textId="77777777" w:rsidR="005D5919" w:rsidRPr="00D423A3" w:rsidRDefault="005D5919" w:rsidP="00914523">
            <w:pPr>
              <w:rPr>
                <w:u w:val="single"/>
                <w:lang w:val="en-US"/>
              </w:rPr>
            </w:pPr>
          </w:p>
          <w:p w14:paraId="6F2CE17D" w14:textId="77777777" w:rsidR="005D5919" w:rsidRPr="00D423A3" w:rsidRDefault="005D5919" w:rsidP="00914523">
            <w:pPr>
              <w:rPr>
                <w:u w:val="single"/>
                <w:lang w:val="en-US"/>
              </w:rPr>
            </w:pPr>
          </w:p>
          <w:p w14:paraId="27D37DB6" w14:textId="77777777" w:rsidR="005D5919" w:rsidRPr="00D423A3" w:rsidRDefault="005D5919" w:rsidP="00914523">
            <w:pPr>
              <w:rPr>
                <w:u w:val="single"/>
                <w:lang w:val="en-US"/>
              </w:rPr>
            </w:pPr>
          </w:p>
        </w:tc>
        <w:tc>
          <w:tcPr>
            <w:tcW w:w="4786" w:type="dxa"/>
          </w:tcPr>
          <w:p w14:paraId="778A67FC" w14:textId="77777777" w:rsidR="005D5919" w:rsidRDefault="005D5919" w:rsidP="00914523">
            <w:r>
              <w:t xml:space="preserve">Татарстан </w:t>
            </w:r>
            <w:proofErr w:type="spellStart"/>
            <w:r>
              <w:t>Республикасы</w:t>
            </w:r>
            <w:proofErr w:type="spellEnd"/>
            <w:r>
              <w:t xml:space="preserve"> </w:t>
            </w:r>
          </w:p>
          <w:p w14:paraId="13C42995" w14:textId="77777777" w:rsidR="005D5919" w:rsidRDefault="005D5919" w:rsidP="00914523">
            <w:r>
              <w:t xml:space="preserve"> </w:t>
            </w:r>
            <w:proofErr w:type="spellStart"/>
            <w:r>
              <w:t>Бөгелмә</w:t>
            </w:r>
            <w:proofErr w:type="spellEnd"/>
            <w:r>
              <w:t xml:space="preserve"> </w:t>
            </w:r>
            <w:proofErr w:type="spellStart"/>
            <w:r>
              <w:t>муниципаль</w:t>
            </w:r>
            <w:proofErr w:type="spellEnd"/>
            <w:r>
              <w:t xml:space="preserve"> районы бюджет </w:t>
            </w:r>
            <w:proofErr w:type="spellStart"/>
            <w:r>
              <w:t>өстәмә</w:t>
            </w:r>
            <w:proofErr w:type="spellEnd"/>
            <w:r>
              <w:t xml:space="preserve"> </w:t>
            </w:r>
            <w:proofErr w:type="spellStart"/>
            <w:r>
              <w:t>белем</w:t>
            </w:r>
            <w:proofErr w:type="spellEnd"/>
            <w:r>
              <w:t xml:space="preserve"> </w:t>
            </w:r>
            <w:proofErr w:type="spellStart"/>
            <w:r>
              <w:t>бирү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муниципаль</w:t>
            </w:r>
            <w:proofErr w:type="spellEnd"/>
            <w:r>
              <w:t xml:space="preserve">  </w:t>
            </w:r>
            <w:proofErr w:type="spellStart"/>
            <w:r>
              <w:t>учреждениесе</w:t>
            </w:r>
            <w:proofErr w:type="spellEnd"/>
            <w:proofErr w:type="gramEnd"/>
            <w:r>
              <w:t xml:space="preserve"> «Буревестник»</w:t>
            </w:r>
          </w:p>
          <w:p w14:paraId="677BF67E" w14:textId="77777777" w:rsidR="005D5919" w:rsidRDefault="005D5919" w:rsidP="00914523">
            <w:r>
              <w:t xml:space="preserve">3 </w:t>
            </w:r>
            <w:proofErr w:type="spellStart"/>
            <w:r>
              <w:t>нчы</w:t>
            </w:r>
            <w:proofErr w:type="spellEnd"/>
            <w:r>
              <w:t xml:space="preserve"> </w:t>
            </w:r>
            <w:proofErr w:type="spellStart"/>
            <w:r>
              <w:t>балалар</w:t>
            </w:r>
            <w:proofErr w:type="spellEnd"/>
            <w:r>
              <w:t xml:space="preserve"> (</w:t>
            </w:r>
            <w:proofErr w:type="spellStart"/>
            <w:r>
              <w:t>яшүсмерләр</w:t>
            </w:r>
            <w:proofErr w:type="spellEnd"/>
            <w:r>
              <w:t xml:space="preserve">) </w:t>
            </w:r>
            <w:proofErr w:type="spellStart"/>
            <w:r>
              <w:t>үзәге</w:t>
            </w:r>
            <w:proofErr w:type="spellEnd"/>
            <w:r>
              <w:t xml:space="preserve"> Комсомольская  </w:t>
            </w:r>
            <w:proofErr w:type="spellStart"/>
            <w:r>
              <w:t>урамы</w:t>
            </w:r>
            <w:proofErr w:type="spellEnd"/>
            <w:r>
              <w:t xml:space="preserve">, 8 </w:t>
            </w:r>
            <w:proofErr w:type="spellStart"/>
            <w:r>
              <w:t>нчы</w:t>
            </w:r>
            <w:proofErr w:type="spellEnd"/>
            <w:r>
              <w:t xml:space="preserve"> </w:t>
            </w:r>
            <w:proofErr w:type="spellStart"/>
            <w:r>
              <w:t>йорт</w:t>
            </w:r>
            <w:proofErr w:type="spellEnd"/>
            <w:r>
              <w:t>,</w:t>
            </w:r>
          </w:p>
          <w:p w14:paraId="19AC36E9" w14:textId="77777777" w:rsidR="005D5919" w:rsidRDefault="005D5919" w:rsidP="00914523">
            <w:r>
              <w:t>Бөгелмә шәһәре, 423230</w:t>
            </w:r>
          </w:p>
          <w:p w14:paraId="7EC35B23" w14:textId="77777777" w:rsidR="005D5919" w:rsidRDefault="005D5919" w:rsidP="00914523">
            <w:pPr>
              <w:rPr>
                <w:u w:val="single"/>
              </w:rPr>
            </w:pPr>
            <w:r>
              <w:t xml:space="preserve">E-mail: </w:t>
            </w:r>
            <w:r>
              <w:rPr>
                <w:rFonts w:ascii="Times New Roman CYR" w:hAnsi="Times New Roman CYR" w:cs="Times New Roman CYR"/>
              </w:rPr>
              <w:t>13118000003</w:t>
            </w:r>
            <w:r>
              <w:rPr>
                <w:u w:val="single"/>
              </w:rPr>
              <w:t>@mail.ru</w:t>
            </w:r>
          </w:p>
          <w:p w14:paraId="278C4D65" w14:textId="77777777" w:rsidR="005D5919" w:rsidRDefault="005D5919" w:rsidP="00914523">
            <w:pPr>
              <w:rPr>
                <w:lang w:val="en-US"/>
              </w:rPr>
            </w:pPr>
            <w:r>
              <w:rPr>
                <w:u w:val="single"/>
                <w:lang w:val="en-US"/>
              </w:rPr>
              <w:t>http: //edu.tatar.ru/</w:t>
            </w:r>
            <w:proofErr w:type="spellStart"/>
            <w:r>
              <w:rPr>
                <w:u w:val="single"/>
                <w:lang w:val="en-US"/>
              </w:rPr>
              <w:t>Bugulma</w:t>
            </w:r>
            <w:proofErr w:type="spellEnd"/>
          </w:p>
          <w:p w14:paraId="4C81E2F3" w14:textId="77777777" w:rsidR="005D5919" w:rsidRDefault="005D5919" w:rsidP="00914523">
            <w:pPr>
              <w:rPr>
                <w:lang w:val="en-US"/>
              </w:rPr>
            </w:pPr>
          </w:p>
        </w:tc>
      </w:tr>
    </w:tbl>
    <w:p w14:paraId="5E6527C5" w14:textId="77777777" w:rsidR="005D5919" w:rsidRDefault="005D5919" w:rsidP="005D5919">
      <w:pPr>
        <w:jc w:val="center"/>
        <w:rPr>
          <w:b/>
          <w:sz w:val="28"/>
          <w:szCs w:val="28"/>
        </w:rPr>
      </w:pPr>
      <w:r w:rsidRPr="005D5919">
        <w:rPr>
          <w:b/>
          <w:sz w:val="28"/>
          <w:szCs w:val="28"/>
        </w:rPr>
        <w:t>Публичный отчет о работе перви</w:t>
      </w:r>
      <w:r>
        <w:rPr>
          <w:b/>
          <w:sz w:val="28"/>
          <w:szCs w:val="28"/>
        </w:rPr>
        <w:t>чной профсоюзной организации</w:t>
      </w:r>
    </w:p>
    <w:p w14:paraId="69B394F8" w14:textId="77777777" w:rsidR="005D5919" w:rsidRDefault="005D5919" w:rsidP="005D59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МБ</w:t>
      </w:r>
      <w:r w:rsidRPr="005D5919">
        <w:rPr>
          <w:b/>
          <w:sz w:val="28"/>
          <w:szCs w:val="28"/>
        </w:rPr>
        <w:t xml:space="preserve">ОУ </w:t>
      </w:r>
      <w:r>
        <w:rPr>
          <w:b/>
          <w:sz w:val="28"/>
          <w:szCs w:val="28"/>
        </w:rPr>
        <w:t xml:space="preserve"> ДО ДПЦ№3 «Буревестник»</w:t>
      </w:r>
      <w:r w:rsidRPr="005D5919">
        <w:rPr>
          <w:b/>
          <w:sz w:val="28"/>
          <w:szCs w:val="28"/>
        </w:rPr>
        <w:t xml:space="preserve"> </w:t>
      </w:r>
    </w:p>
    <w:p w14:paraId="2966D738" w14:textId="77777777" w:rsidR="005D5919" w:rsidRDefault="005D5919" w:rsidP="005D5919">
      <w:pPr>
        <w:jc w:val="center"/>
        <w:rPr>
          <w:b/>
          <w:sz w:val="28"/>
          <w:szCs w:val="28"/>
        </w:rPr>
      </w:pPr>
      <w:r w:rsidRPr="005D5919">
        <w:rPr>
          <w:b/>
          <w:sz w:val="28"/>
          <w:szCs w:val="28"/>
        </w:rPr>
        <w:t xml:space="preserve">Бугульминского муниципального района </w:t>
      </w:r>
    </w:p>
    <w:p w14:paraId="695B531D" w14:textId="77777777" w:rsidR="005D5919" w:rsidRPr="005D5919" w:rsidRDefault="00D423A3" w:rsidP="005D59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Татарстан в 2025</w:t>
      </w:r>
      <w:r w:rsidR="005D5919" w:rsidRPr="005D5919">
        <w:rPr>
          <w:b/>
          <w:sz w:val="28"/>
          <w:szCs w:val="28"/>
        </w:rPr>
        <w:t>г.</w:t>
      </w:r>
    </w:p>
    <w:p w14:paraId="6F905C38" w14:textId="77777777" w:rsidR="005D5919" w:rsidRDefault="005D5919"/>
    <w:p w14:paraId="102EC4A3" w14:textId="77777777" w:rsidR="005D5919" w:rsidRDefault="005D5919"/>
    <w:p w14:paraId="6D3A5117" w14:textId="77777777" w:rsidR="005D5919" w:rsidRDefault="005D5919"/>
    <w:p w14:paraId="7145E22D" w14:textId="77777777" w:rsidR="005D5919" w:rsidRDefault="005D5919"/>
    <w:p w14:paraId="2102DE3F" w14:textId="77777777" w:rsidR="005D5919" w:rsidRDefault="005D5919"/>
    <w:p w14:paraId="0614E125" w14:textId="77777777" w:rsidR="005D5919" w:rsidRDefault="005D5919"/>
    <w:p w14:paraId="6A0DFC24" w14:textId="77777777" w:rsidR="005D5919" w:rsidRDefault="005D5919"/>
    <w:p w14:paraId="358ED7A8" w14:textId="77777777" w:rsidR="005D5919" w:rsidRDefault="005D5919"/>
    <w:p w14:paraId="43F4150F" w14:textId="77777777" w:rsidR="005D5919" w:rsidRDefault="005D5919"/>
    <w:p w14:paraId="05D8AFCD" w14:textId="77777777" w:rsidR="005D5919" w:rsidRDefault="005D5919"/>
    <w:p w14:paraId="64DD0CA9" w14:textId="77777777" w:rsidR="005D5919" w:rsidRDefault="005D5919"/>
    <w:p w14:paraId="0F3B8A49" w14:textId="77777777" w:rsidR="005D5919" w:rsidRDefault="005D5919"/>
    <w:p w14:paraId="7A34D2A8" w14:textId="77777777" w:rsidR="005D5919" w:rsidRDefault="005D5919"/>
    <w:p w14:paraId="57826374" w14:textId="77777777" w:rsidR="005D5919" w:rsidRDefault="005D5919"/>
    <w:p w14:paraId="402E2CB0" w14:textId="77777777" w:rsidR="005D5919" w:rsidRDefault="005D5919"/>
    <w:p w14:paraId="467523B8" w14:textId="77777777" w:rsidR="005D5919" w:rsidRDefault="005D5919"/>
    <w:p w14:paraId="16E82423" w14:textId="77777777" w:rsidR="005D5919" w:rsidRDefault="005D5919"/>
    <w:p w14:paraId="62BF0178" w14:textId="77777777" w:rsidR="005D5919" w:rsidRDefault="005D5919"/>
    <w:p w14:paraId="54A83F9F" w14:textId="77777777" w:rsidR="005D5919" w:rsidRDefault="005D5919"/>
    <w:p w14:paraId="559D873C" w14:textId="77777777" w:rsidR="005D5919" w:rsidRDefault="005D5919"/>
    <w:p w14:paraId="1759E5C9" w14:textId="77777777" w:rsidR="005D5919" w:rsidRDefault="005D5919"/>
    <w:p w14:paraId="6ED11374" w14:textId="77777777" w:rsidR="00AC2DAB" w:rsidRDefault="005D5919">
      <w:r>
        <w:t xml:space="preserve">Председатель первичной профсоюзной организации- </w:t>
      </w:r>
      <w:proofErr w:type="spellStart"/>
      <w:r>
        <w:t>Терикова</w:t>
      </w:r>
      <w:proofErr w:type="spellEnd"/>
      <w:r>
        <w:t xml:space="preserve"> Гульнара </w:t>
      </w:r>
      <w:proofErr w:type="spellStart"/>
      <w:r>
        <w:t>Раисовна</w:t>
      </w:r>
      <w:proofErr w:type="spellEnd"/>
      <w:r>
        <w:t xml:space="preserve">. Профсоюзная организация создана с целью повышения социальной защиты работников </w:t>
      </w:r>
      <w:r>
        <w:lastRenderedPageBreak/>
        <w:t>детского центра, которая живет заботами и проблемами учреждения, защищает, отстаивает социально-экономические и трудовые права и интересы работников. Профсоюзный комитет МБОУ входит в организационную структуру работников народного образования, поэтому первичная организация действует не сама по себе, а является представителем коллектива и выражает его интересы. Всю свою работу первичная проф. организация строит, руководствуясь Уставом профсоюз</w:t>
      </w:r>
      <w:r w:rsidR="00D423A3">
        <w:t>а. По состоянию на 1 января 2026</w:t>
      </w:r>
      <w:r>
        <w:t xml:space="preserve"> года в первичной профсоюзно</w:t>
      </w:r>
      <w:r w:rsidR="00D423A3">
        <w:t>й организации состоит на учете 10</w:t>
      </w:r>
      <w:r>
        <w:t xml:space="preserve"> членов Профсоюз</w:t>
      </w:r>
      <w:r w:rsidR="00967EFB">
        <w:t xml:space="preserve">а, 1 работник не пожелал вступать в профсоюз. </w:t>
      </w:r>
      <w:r>
        <w:t>Ответственным за работу по привлечению в Профсоюз является председатель профкома</w:t>
      </w:r>
      <w:r w:rsidR="00D423A3">
        <w:t>-</w:t>
      </w:r>
      <w:proofErr w:type="spellStart"/>
      <w:r w:rsidR="00D423A3">
        <w:t>Терикова</w:t>
      </w:r>
      <w:proofErr w:type="spellEnd"/>
      <w:r w:rsidR="00D423A3">
        <w:t xml:space="preserve"> </w:t>
      </w:r>
      <w:proofErr w:type="gramStart"/>
      <w:r w:rsidR="00D423A3">
        <w:t>Г.Р</w:t>
      </w:r>
      <w:proofErr w:type="gramEnd"/>
      <w:r w:rsidR="00D423A3">
        <w:t>, которой</w:t>
      </w:r>
      <w:r>
        <w:t xml:space="preserve"> рекомендовано на заседании профсоюзного комитета активизировать работу по разъяснению направлений работы профсоюза, направлений и форм работы по обеспечению профессионального и личностного роста сотрудников, форм консолидированной поддержки членов Профсоюза. Охват профсоюзным членством</w:t>
      </w:r>
      <w:r w:rsidR="00D423A3">
        <w:t xml:space="preserve"> среди работающих составляет 99</w:t>
      </w:r>
      <w:r>
        <w:t xml:space="preserve"> % . Основные</w:t>
      </w:r>
      <w:r w:rsidR="00D423A3">
        <w:t xml:space="preserve"> работники 11</w:t>
      </w:r>
      <w:r w:rsidR="000140CD">
        <w:t xml:space="preserve"> </w:t>
      </w:r>
      <w:r w:rsidR="00D423A3">
        <w:t xml:space="preserve"> человек. В коллективе 3 </w:t>
      </w:r>
      <w:r>
        <w:t>пенсионер</w:t>
      </w:r>
      <w:r w:rsidR="00D423A3">
        <w:t>ов</w:t>
      </w:r>
      <w:r>
        <w:t xml:space="preserve">, </w:t>
      </w:r>
      <w:r w:rsidR="00D423A3">
        <w:t>1 из них не член профсоюза</w:t>
      </w:r>
      <w:r>
        <w:t>. У всех сотрудников имеются заявления о соглас</w:t>
      </w:r>
      <w:r w:rsidR="00D423A3">
        <w:t xml:space="preserve">ии на уплату </w:t>
      </w:r>
      <w:proofErr w:type="spellStart"/>
      <w:r w:rsidR="00D423A3">
        <w:t>профвзносов</w:t>
      </w:r>
      <w:proofErr w:type="spellEnd"/>
      <w:r w:rsidR="00D423A3">
        <w:t>. В 2025</w:t>
      </w:r>
      <w:r>
        <w:t xml:space="preserve"> г. был заключен коллективный договор, в который своевременно вносились дополнения в связи с изменением законодательства, также была сохранена тенденция норм и гарантий, предусмотренных законодательством, Республиканским и отраслевым Соглашениями. Важным разделом Соглашения являются обязательства сторон в области экономики управления образованием, оплаты труда. Объединяющим началом вступления и пребывания в профессиональном союзе является общность профессиональных, социальных и трудовых интересов. Профсоюзная организация продолжает представлять и защищать социально-трудовые права и интересы членов профсоюза. Охрана труда по-прежнему является одним из приоритетных направлений деятельности профсоюзных организаций. Вопросы охраны труда, здоровья и жизни работающих, воспитанников, о выполнении мероприятий по охране труда, включенных в коллективные договоры, территориальное соглашение, соглашения по охране труда рассматриваются на заседаниях </w:t>
      </w:r>
      <w:proofErr w:type="spellStart"/>
      <w:r>
        <w:t>профкомитетов</w:t>
      </w:r>
      <w:proofErr w:type="spellEnd"/>
      <w:r>
        <w:t>, педсоветах. В МБОУ есть избранный уполномочен</w:t>
      </w:r>
      <w:r w:rsidR="00967EFB">
        <w:t>ный по охране труда (</w:t>
      </w:r>
      <w:proofErr w:type="spellStart"/>
      <w:r w:rsidR="00967EFB">
        <w:t>Терикова</w:t>
      </w:r>
      <w:proofErr w:type="spellEnd"/>
      <w:r w:rsidR="00967EFB">
        <w:t xml:space="preserve"> Г.Р</w:t>
      </w:r>
      <w:r>
        <w:t>). Реализация Постановления КМ РТ от 14 мая 2013 года №325, позволила значительно снизить проблемы с прохождением работниками системы образования Республики Татарстан первичных и периодических медицинских осмотров. Все работники нашего центра прошли медосмотр (диспансеризацию) за счет средств республиканского бюджета. Как реализовался раздел «Социальные гарантии и льготы»</w:t>
      </w:r>
      <w:r w:rsidR="00D423A3">
        <w:t xml:space="preserve"> в ДПЦ №3 «Буревестник»». В 2025</w:t>
      </w:r>
      <w:r>
        <w:t xml:space="preserve"> г. работники центра воспользовались отпусками п</w:t>
      </w:r>
      <w:r w:rsidR="00D423A3">
        <w:t>о социально-значимым причинам: 2</w:t>
      </w:r>
      <w:r>
        <w:t xml:space="preserve"> член</w:t>
      </w:r>
      <w:r w:rsidR="00D423A3">
        <w:t>а профсоюза, имеющие</w:t>
      </w:r>
      <w:r>
        <w:t xml:space="preserve"> </w:t>
      </w:r>
      <w:r w:rsidR="00AC2DAB">
        <w:t xml:space="preserve">ребенка-инвалида </w:t>
      </w:r>
      <w:r>
        <w:t>получил</w:t>
      </w:r>
      <w:r w:rsidR="00D423A3">
        <w:t>и</w:t>
      </w:r>
      <w:r w:rsidR="00967EFB">
        <w:t xml:space="preserve"> единовременное </w:t>
      </w:r>
      <w:proofErr w:type="gramStart"/>
      <w:r w:rsidR="00967EFB">
        <w:t xml:space="preserve">пособие </w:t>
      </w:r>
      <w:r>
        <w:t>;</w:t>
      </w:r>
      <w:proofErr w:type="gramEnd"/>
      <w:r>
        <w:t xml:space="preserve"> были приобретены но</w:t>
      </w:r>
      <w:r w:rsidR="00AC2DAB">
        <w:t xml:space="preserve">вогодние подарки </w:t>
      </w:r>
      <w:r>
        <w:t>для д</w:t>
      </w:r>
      <w:r w:rsidR="00BF24F9">
        <w:t xml:space="preserve">етей членов профсоюза; выделены </w:t>
      </w:r>
      <w:r>
        <w:t>билет</w:t>
      </w:r>
      <w:r w:rsidR="00BF24F9">
        <w:t>ы</w:t>
      </w:r>
      <w:r>
        <w:t xml:space="preserve"> на новогоднее театрализованное представление для детей сотрудников ДОУ в драматическом театре г.Бугульма </w:t>
      </w:r>
      <w:r w:rsidR="00D423A3">
        <w:t>. В нашем ДОУ работает 1 молодой работник до 35 лет. Активность его</w:t>
      </w:r>
      <w:r>
        <w:t xml:space="preserve"> работы высокая, в предложенных меропр</w:t>
      </w:r>
      <w:r w:rsidR="00D423A3">
        <w:t>иятиях и акциях участие принимае</w:t>
      </w:r>
      <w:r>
        <w:t xml:space="preserve">т. Одним из важных направлений в деятельности профсоюза является культурно - массовая работа. Наш коллектив ежегодно проводит такие мероприятия, как День </w:t>
      </w:r>
      <w:r w:rsidR="00AC2DAB">
        <w:t xml:space="preserve">учителя </w:t>
      </w:r>
      <w:r>
        <w:t>, 8 марта, Новогодний п</w:t>
      </w:r>
      <w:r w:rsidR="00D423A3">
        <w:t>раздник, День пожилого человека, день памяти вывода войск из Афганистана.</w:t>
      </w:r>
      <w:r>
        <w:t xml:space="preserve"> Активно принимаем участие в мероприятиях </w:t>
      </w:r>
      <w:r w:rsidR="00AC2DAB">
        <w:t>нашего города, такие как День двора</w:t>
      </w:r>
      <w:r>
        <w:t xml:space="preserve">, </w:t>
      </w:r>
      <w:r w:rsidR="00AC2DAB">
        <w:t xml:space="preserve">День города </w:t>
      </w:r>
      <w:r>
        <w:t xml:space="preserve">, День защиты детей и т.д.. В течении года принимаем поздравления от председателя Бугульминской территориальной профсоюзной организации работников народного Трофимовой И.А. не только с профессиональными праздниками, но и с Новым годом, с Днѐм 8 марта. В связи с этим в нашем профсоюзном уголке ежемесячно обновляется соответствующая рубрика. В </w:t>
      </w:r>
      <w:r w:rsidR="00AC2DAB">
        <w:t xml:space="preserve">центре </w:t>
      </w:r>
      <w:r>
        <w:t xml:space="preserve">имеется профсоюзный уголок, где размещается вся информация. Активно ведёт работу профсоюзная страничка, имеется электронная почта, что позволяет своевременно получать информацию. За отчетный период были </w:t>
      </w:r>
      <w:r>
        <w:lastRenderedPageBreak/>
        <w:t>запланированы и проведены профсоюзные собрания и заседания профсоюзного комитета, были рассмотрены следующие вопросы:</w:t>
      </w:r>
    </w:p>
    <w:p w14:paraId="65E43543" w14:textId="77777777" w:rsidR="00AC2DAB" w:rsidRDefault="005D5919">
      <w:r>
        <w:t xml:space="preserve"> 1. О работе администрации по соблюдению трудового законодательства, работа по охране труда; </w:t>
      </w:r>
    </w:p>
    <w:p w14:paraId="7EDC295F" w14:textId="77777777" w:rsidR="00AC2DAB" w:rsidRDefault="005D5919">
      <w:r>
        <w:t>2. Об утверждении трудового соглашения между администрацией и трудовым коллективом;</w:t>
      </w:r>
    </w:p>
    <w:p w14:paraId="5F2C2024" w14:textId="77777777" w:rsidR="00AC2DAB" w:rsidRDefault="005D5919">
      <w:r>
        <w:t xml:space="preserve"> 3. О выполнении работниками учреждения санитарно-гигиенического режима, своевременном прохождении медосмотров; </w:t>
      </w:r>
    </w:p>
    <w:p w14:paraId="3AD9DE05" w14:textId="77777777" w:rsidR="00AC2DAB" w:rsidRDefault="005D5919">
      <w:r>
        <w:t xml:space="preserve">4. Проведение мероприятий Новый год, 8 марта, День пожилого человека, </w:t>
      </w:r>
      <w:proofErr w:type="spellStart"/>
      <w:r>
        <w:t>День</w:t>
      </w:r>
      <w:r w:rsidR="00AC2DAB">
        <w:t>учителя</w:t>
      </w:r>
      <w:proofErr w:type="spellEnd"/>
      <w:r>
        <w:t>;</w:t>
      </w:r>
    </w:p>
    <w:p w14:paraId="53273098" w14:textId="77777777" w:rsidR="00AC2DAB" w:rsidRDefault="005D5919">
      <w:r>
        <w:t xml:space="preserve"> 5. Обсуждение работы </w:t>
      </w:r>
      <w:r w:rsidR="00AC2DAB">
        <w:t>педагогов с родителями об организации совместной работы,</w:t>
      </w:r>
      <w:r>
        <w:t xml:space="preserve"> праздников. </w:t>
      </w:r>
    </w:p>
    <w:p w14:paraId="21801BB3" w14:textId="77777777" w:rsidR="005755A2" w:rsidRDefault="005D5919">
      <w:r>
        <w:t>В целом, работу ППО можно считать удовлетворительно</w:t>
      </w:r>
      <w:r w:rsidR="00AC2DAB">
        <w:t>й. На сегодняшний день у ППО МБ</w:t>
      </w:r>
      <w:r>
        <w:t xml:space="preserve">ОУ еще много нереализованных задач. В перспективе участие в культурно-массовой спортивно-оздоровительной работе муниципального района, развитие информационной политики и социального партнерства. Мы понимаем, что эффективность профсоюзной работы зависит не только от деятельности членов профсоюзного комитета, активной жизненной позиции каждого члена профсоюзного движения, но и от взаимодействия общественных сил, партнёрства с администрацией образовательного учреждения и Бугульминской территориальной профсоюзной организацией работников народного образования. Председатель ППО </w:t>
      </w:r>
      <w:r w:rsidR="00AC2DAB">
        <w:t>МБОУ ДО ДПЦ №3 «Буревестник»-</w:t>
      </w:r>
      <w:proofErr w:type="spellStart"/>
      <w:r w:rsidR="00AC2DAB">
        <w:t>Терикова</w:t>
      </w:r>
      <w:proofErr w:type="spellEnd"/>
      <w:r w:rsidR="00AC2DAB">
        <w:t xml:space="preserve"> </w:t>
      </w:r>
      <w:proofErr w:type="gramStart"/>
      <w:r w:rsidR="00AC2DAB">
        <w:t>Г.Р</w:t>
      </w:r>
      <w:proofErr w:type="gramEnd"/>
    </w:p>
    <w:sectPr w:rsidR="005755A2" w:rsidSect="0057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919"/>
    <w:rsid w:val="000140CD"/>
    <w:rsid w:val="004B1609"/>
    <w:rsid w:val="005755A2"/>
    <w:rsid w:val="005D5919"/>
    <w:rsid w:val="00967EFB"/>
    <w:rsid w:val="00AC2DAB"/>
    <w:rsid w:val="00BF24F9"/>
    <w:rsid w:val="00D423A3"/>
    <w:rsid w:val="00E5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39C120"/>
  <w15:docId w15:val="{25413CDE-9681-4686-B027-51D6AF3AD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раисовна</dc:creator>
  <cp:lastModifiedBy>555</cp:lastModifiedBy>
  <cp:revision>2</cp:revision>
  <dcterms:created xsi:type="dcterms:W3CDTF">2026-02-20T07:02:00Z</dcterms:created>
  <dcterms:modified xsi:type="dcterms:W3CDTF">2026-02-20T07:02:00Z</dcterms:modified>
</cp:coreProperties>
</file>